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0B9" w:rsidRDefault="00B870B9">
      <w:r>
        <w:rPr>
          <w:noProof/>
        </w:rPr>
        <w:drawing>
          <wp:inline distT="0" distB="0" distL="0" distR="0" wp14:anchorId="3DB7AA7D" wp14:editId="4A1443C4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70B9" w:rsidRPr="00B870B9" w:rsidRDefault="00B870B9" w:rsidP="00B870B9"/>
    <w:p w:rsidR="00B870B9" w:rsidRDefault="00B870B9" w:rsidP="00B870B9"/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B870B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輔英科大校長卸、新任校長交接典禮 交棒林爵士開啟八年戰略藍圖</w:t>
      </w:r>
    </w:p>
    <w:p w:rsidR="00B870B9" w:rsidRPr="00B870B9" w:rsidRDefault="00B870B9" w:rsidP="00B870B9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B870B9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"https://news.owlting.com/vendor/20" </w:instrText>
      </w:r>
      <w:r w:rsidRPr="00B870B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焦點時報</w:t>
      </w:r>
    </w:p>
    <w:p w:rsidR="00B870B9" w:rsidRPr="00B870B9" w:rsidRDefault="00B870B9" w:rsidP="00B870B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2 月. 01, 2026</w:t>
      </w:r>
    </w:p>
    <w:p w:rsidR="00B870B9" w:rsidRPr="00B870B9" w:rsidRDefault="00B870B9" w:rsidP="00B870B9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B870B9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B870B9" w:rsidRPr="00B870B9" w:rsidRDefault="00B870B9" w:rsidP="00B870B9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B870B9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B870B9" w:rsidRPr="00B870B9" w:rsidRDefault="00B870B9" w:rsidP="00B870B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870B9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B870B9" w:rsidRPr="00B870B9" w:rsidRDefault="00B870B9" w:rsidP="00B870B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870B9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B870B9" w:rsidRPr="00B870B9" w:rsidRDefault="00B870B9" w:rsidP="00B870B9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B870B9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B870B9" w:rsidRPr="00B870B9" w:rsidRDefault="00B870B9" w:rsidP="00B870B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870B9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B870B9" w:rsidRPr="00B870B9" w:rsidRDefault="00B870B9" w:rsidP="00B870B9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B870B9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B870B9" w:rsidRPr="00B870B9" w:rsidRDefault="00B870B9" w:rsidP="00B870B9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B870B9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B870B9" w:rsidRPr="00B870B9" w:rsidRDefault="00B870B9" w:rsidP="00B870B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圖 / 林爵士校長從張可立董事長手中接任印信。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【焦點時報 / 記者張淑慧 報導】輔英科技大學於 2 月 1 日舉行第六任校長交接布達典禮，產官學界、醫療體系及校友代表齊聚行政大樓四樓國際會議廳，共同見證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這所南台灣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護理教育重鎮邁向新階段的關鍵時刻。張可立董事長主持交接儀式，卸任校長林惠賢圓滿交棒，新任校長林爵士正式接任，開啟輔英科大新紀元。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交接典禮現場貴賓雲集，來自大仁科技大學的楊弘仁董事長親率郭代璜校長及一級主管出席，多所大專校院與高中職校長、產學合作企業代表、輔英附設醫院及校友總會歷任理事長等與會，偌大會議廳座無虛席，場面溫馨隆重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張可立董事長致詞時表示，此次交接不僅是校長職務的薪火相傳，更代表輔英教育使命的持續延伸。他肯定林惠賢校長四年來的卓越領導，在其帶領下，輔英在學生就學穩定度、畢業生就業率、國際交流排名等各項指標均表現亮眼，簽訂 MOU 境外學校達三百多所，國際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專班數創新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高，績效卓著。張可立代表董事會向林惠賢的無私奉獻表達誠摯感謝。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lastRenderedPageBreak/>
        <w:t>張可立同時歡迎林爵士加入輔英團隊，他推崇林爵士擁有深厚專業背景與豐富行政經驗，在遴選過程中充分展現對教育的熱忱與前瞻視野。面對高教環境劇烈變動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及少子化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衝擊，張可立期許林爵士深化教育創新、提升國際視野、營造溫馨校園，帶領輔英成為更具前瞻性與永續性的未來大學。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卸任校長林惠賢感性表示，在輔英近三十三年的歲月中，輔英不只是工作場所，更像是陪伴她走過人生重要階段的家。她感謝董事會在關鍵時刻給予信任，感謝主管同仁的投入奉獻，感謝校友企業夥伴的回饋獎助，更感謝學生的配合，共同實踐教育使命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林惠賢指出，四年來將許多藍圖化為現實，包括成立 ROTC 教育中心、承接大寮運動中心、打造智慧教室等，在高教深耕計畫、產學合作、醫療體系連結、推廣教育、國際招生、企業參訪募款、高齡照護與精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健康發展等領域均創新高。她表示，未來不論站在哪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位置，都將以輔英為榮。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新任校長林爵士致詞時首先向創辦人張鵬圖致上敬意，感謝其六十多年前在荒煙蔓草中創立輔英，奠定南台灣護理人才培育基地。他也感謝林惠賢校長為學校打下穩健基礎，並感謝董事會的信任與提名。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林爵士提出「VISION 2033」八年戰略藍圖，以「培育卓越，成就青年，個別關懷，專業孕育」為願景，目標成為台灣護理健康產業的技職領航者，躋身亞太護理領先標竿群。他強調，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少子化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海嘯是現在進行式，但危機也是轉機。</w:t>
      </w:r>
    </w:p>
    <w:p w:rsidR="00B870B9" w:rsidRPr="00B870B9" w:rsidRDefault="00B870B9" w:rsidP="00B870B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70B9">
        <w:rPr>
          <w:rFonts w:ascii="新細明體" w:eastAsia="新細明體" w:hAnsi="新細明體" w:cs="新細明體"/>
          <w:kern w:val="0"/>
          <w:szCs w:val="24"/>
        </w:rPr>
        <w:t>林爵士指出，未來治校理念將聚焦「招生、穩健、發展」三大核心。他倡導「愛在輔英，專業溫暖」的價值信念，透過形塑「輔英共同體」，集結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更多善緣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與力量，為國家社會培育更多優秀人才。他強調，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個人走得快，但一群人走得遠，期盼全校攜手同心，</w:t>
      </w:r>
      <w:proofErr w:type="gramStart"/>
      <w:r w:rsidRPr="00B870B9">
        <w:rPr>
          <w:rFonts w:ascii="新細明體" w:eastAsia="新細明體" w:hAnsi="新細明體" w:cs="新細明體"/>
          <w:kern w:val="0"/>
          <w:szCs w:val="24"/>
        </w:rPr>
        <w:t>共創輔英</w:t>
      </w:r>
      <w:proofErr w:type="gramEnd"/>
      <w:r w:rsidRPr="00B870B9">
        <w:rPr>
          <w:rFonts w:ascii="新細明體" w:eastAsia="新細明體" w:hAnsi="新細明體" w:cs="新細明體"/>
          <w:kern w:val="0"/>
          <w:szCs w:val="24"/>
        </w:rPr>
        <w:t>美好未來。</w:t>
      </w:r>
    </w:p>
    <w:p w:rsidR="00F66028" w:rsidRPr="00B870B9" w:rsidRDefault="00F66028" w:rsidP="00B870B9">
      <w:bookmarkStart w:id="0" w:name="_GoBack"/>
      <w:bookmarkEnd w:id="0"/>
    </w:p>
    <w:sectPr w:rsidR="00F66028" w:rsidRPr="00B870B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0B9"/>
    <w:rsid w:val="00B870B9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E4CA8A-8C9E-47C8-A394-E866D657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870B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870B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870B9"/>
    <w:rPr>
      <w:color w:val="0000FF"/>
      <w:u w:val="single"/>
    </w:rPr>
  </w:style>
  <w:style w:type="paragraph" w:customStyle="1" w:styleId="text-base">
    <w:name w:val="text-base"/>
    <w:basedOn w:val="a"/>
    <w:rsid w:val="00B870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B870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B870B9"/>
  </w:style>
  <w:style w:type="character" w:customStyle="1" w:styleId="plyrtooltip">
    <w:name w:val="plyr__tooltip"/>
    <w:basedOn w:val="a0"/>
    <w:rsid w:val="00B870B9"/>
  </w:style>
  <w:style w:type="character" w:customStyle="1" w:styleId="label--not-pressed">
    <w:name w:val="label--not-pressed"/>
    <w:basedOn w:val="a0"/>
    <w:rsid w:val="00B8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359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0515625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3893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03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1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0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2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76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55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8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84983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451884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204384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17439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978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4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8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2026-03-11T02:44:00Z</dcterms:modified>
</cp:coreProperties>
</file>